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CE328" w14:textId="77777777" w:rsidR="00542C24" w:rsidRDefault="00542C24" w:rsidP="00E27E60">
      <w:bookmarkStart w:id="0" w:name="_GoBack"/>
      <w:bookmarkEnd w:id="0"/>
    </w:p>
    <w:p w14:paraId="5B2349F9" w14:textId="77777777" w:rsidR="004E22B9" w:rsidRDefault="00C15216" w:rsidP="00112A0A">
      <w:pPr>
        <w:jc w:val="center"/>
      </w:pPr>
      <w:r w:rsidRPr="00675B92">
        <w:rPr>
          <w:noProof/>
        </w:rPr>
        <w:drawing>
          <wp:inline distT="0" distB="0" distL="0" distR="0" wp14:anchorId="636D496C" wp14:editId="72A690B1">
            <wp:extent cx="1747520" cy="132143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9CA7E" w14:textId="77777777" w:rsidR="00733CFD" w:rsidRPr="00112A0A" w:rsidRDefault="00733CFD" w:rsidP="00871660">
      <w:pPr>
        <w:jc w:val="center"/>
        <w:rPr>
          <w:b/>
          <w:sz w:val="20"/>
          <w:szCs w:val="28"/>
        </w:rPr>
      </w:pPr>
    </w:p>
    <w:p w14:paraId="053A3957" w14:textId="77777777" w:rsidR="00DD21F9" w:rsidRPr="00F004E1" w:rsidRDefault="00CF2B03" w:rsidP="00DD21F9">
      <w:pPr>
        <w:jc w:val="center"/>
        <w:rPr>
          <w:b/>
          <w:sz w:val="30"/>
          <w:szCs w:val="28"/>
        </w:rPr>
      </w:pPr>
      <w:r w:rsidRPr="00F004E1">
        <w:rPr>
          <w:b/>
          <w:sz w:val="30"/>
          <w:szCs w:val="28"/>
        </w:rPr>
        <w:t>Appeal Number: TC/20</w:t>
      </w:r>
      <w:r w:rsidR="00B90E80" w:rsidRPr="00F004E1">
        <w:rPr>
          <w:b/>
          <w:sz w:val="30"/>
          <w:szCs w:val="28"/>
        </w:rPr>
        <w:t>1</w:t>
      </w:r>
      <w:r w:rsidR="00621417" w:rsidRPr="00F004E1">
        <w:rPr>
          <w:b/>
          <w:sz w:val="30"/>
          <w:szCs w:val="28"/>
        </w:rPr>
        <w:t>8</w:t>
      </w:r>
      <w:r w:rsidRPr="00F004E1">
        <w:rPr>
          <w:b/>
          <w:sz w:val="30"/>
          <w:szCs w:val="28"/>
        </w:rPr>
        <w:t>/</w:t>
      </w:r>
      <w:r w:rsidR="003D5D22" w:rsidRPr="00F004E1">
        <w:rPr>
          <w:b/>
          <w:sz w:val="30"/>
          <w:szCs w:val="28"/>
        </w:rPr>
        <w:t>XXXX</w:t>
      </w:r>
    </w:p>
    <w:p w14:paraId="25B671EF" w14:textId="77777777" w:rsidR="00D00242" w:rsidRPr="00F004E1" w:rsidRDefault="00DD21F9" w:rsidP="00DD21F9">
      <w:pPr>
        <w:jc w:val="center"/>
        <w:rPr>
          <w:b/>
          <w:sz w:val="30"/>
          <w:szCs w:val="28"/>
        </w:rPr>
      </w:pPr>
      <w:r w:rsidRPr="00F004E1">
        <w:rPr>
          <w:b/>
          <w:sz w:val="28"/>
          <w:szCs w:val="28"/>
        </w:rPr>
        <w:t>Entity Name</w:t>
      </w:r>
      <w:r w:rsidR="003D5D22" w:rsidRPr="00F004E1">
        <w:rPr>
          <w:b/>
          <w:sz w:val="28"/>
          <w:szCs w:val="28"/>
        </w:rPr>
        <w:t xml:space="preserve"> </w:t>
      </w:r>
      <w:r w:rsidR="00D00242" w:rsidRPr="00F004E1">
        <w:rPr>
          <w:b/>
          <w:sz w:val="30"/>
          <w:szCs w:val="28"/>
        </w:rPr>
        <w:t xml:space="preserve">– </w:t>
      </w:r>
      <w:r w:rsidR="00DB5FC8" w:rsidRPr="00F004E1">
        <w:rPr>
          <w:b/>
          <w:sz w:val="30"/>
          <w:szCs w:val="28"/>
        </w:rPr>
        <w:t xml:space="preserve">Third party </w:t>
      </w:r>
    </w:p>
    <w:p w14:paraId="633DA18F" w14:textId="77777777" w:rsidR="00871660" w:rsidRPr="00F004E1" w:rsidRDefault="00871660" w:rsidP="00871660">
      <w:pPr>
        <w:rPr>
          <w:b/>
          <w:szCs w:val="28"/>
        </w:rPr>
      </w:pPr>
    </w:p>
    <w:p w14:paraId="4E6BCC95" w14:textId="77777777" w:rsidR="00DB5FC8" w:rsidRPr="00F004E1" w:rsidRDefault="00DB5FC8" w:rsidP="00CE1770">
      <w:pPr>
        <w:rPr>
          <w:rFonts w:ascii="Arial" w:hAnsi="Arial" w:cs="Arial"/>
        </w:rPr>
      </w:pPr>
      <w:r w:rsidRPr="00F004E1">
        <w:rPr>
          <w:rFonts w:ascii="Arial" w:hAnsi="Arial" w:cs="Arial"/>
        </w:rPr>
        <w:t xml:space="preserve">I, the undersigned, being a Judge of the First-tier Tribunal, Tax Chamber, with reference to the </w:t>
      </w:r>
      <w:r w:rsidR="004C3E72" w:rsidRPr="00F004E1">
        <w:rPr>
          <w:rFonts w:ascii="Arial" w:hAnsi="Arial" w:cs="Arial"/>
        </w:rPr>
        <w:t xml:space="preserve"> </w:t>
      </w:r>
      <w:r w:rsidRPr="00F004E1">
        <w:rPr>
          <w:rFonts w:ascii="Arial" w:hAnsi="Arial" w:cs="Arial"/>
        </w:rPr>
        <w:t xml:space="preserve">Notice </w:t>
      </w:r>
      <w:r w:rsidRPr="00F004E1">
        <w:rPr>
          <w:rFonts w:ascii="Arial" w:hAnsi="Arial" w:cs="Arial"/>
          <w:szCs w:val="20"/>
        </w:rPr>
        <w:t xml:space="preserve">“the Notice” </w:t>
      </w:r>
      <w:r w:rsidRPr="00F004E1">
        <w:rPr>
          <w:rFonts w:ascii="Arial" w:hAnsi="Arial" w:cs="Arial"/>
        </w:rPr>
        <w:t xml:space="preserve">given today under Paragraph </w:t>
      </w:r>
      <w:r w:rsidR="00A31B4B" w:rsidRPr="00F004E1">
        <w:rPr>
          <w:rFonts w:ascii="Arial" w:hAnsi="Arial" w:cs="Arial"/>
        </w:rPr>
        <w:t>2</w:t>
      </w:r>
      <w:r w:rsidRPr="00F004E1">
        <w:rPr>
          <w:rFonts w:ascii="Arial" w:hAnsi="Arial" w:cs="Arial"/>
        </w:rPr>
        <w:t xml:space="preserve"> Sch 36 FA 2008 to</w:t>
      </w:r>
      <w:r w:rsidR="00380BBE" w:rsidRPr="00F004E1">
        <w:rPr>
          <w:rFonts w:ascii="Arial" w:hAnsi="Arial" w:cs="Arial"/>
        </w:rPr>
        <w:t xml:space="preserve"> </w:t>
      </w:r>
      <w:r w:rsidR="00DD21F9" w:rsidRPr="00F004E1">
        <w:rPr>
          <w:rFonts w:ascii="Arial" w:hAnsi="Arial" w:cs="Arial"/>
        </w:rPr>
        <w:t>Entity Name</w:t>
      </w:r>
      <w:r w:rsidR="003D5D22" w:rsidRPr="00F004E1">
        <w:rPr>
          <w:rFonts w:ascii="Arial" w:hAnsi="Arial" w:cs="Arial"/>
        </w:rPr>
        <w:t xml:space="preserve"> </w:t>
      </w:r>
      <w:r w:rsidRPr="00F004E1">
        <w:rPr>
          <w:rFonts w:ascii="Arial" w:hAnsi="Arial" w:cs="Arial"/>
        </w:rPr>
        <w:t>“the Bank</w:t>
      </w:r>
      <w:r w:rsidR="003D2023" w:rsidRPr="00F004E1">
        <w:rPr>
          <w:rFonts w:ascii="Arial" w:hAnsi="Arial" w:cs="Arial"/>
        </w:rPr>
        <w:t>/ Third Party</w:t>
      </w:r>
      <w:r w:rsidRPr="00F004E1">
        <w:rPr>
          <w:rFonts w:ascii="Arial" w:hAnsi="Arial" w:cs="Arial"/>
        </w:rPr>
        <w:t xml:space="preserve">” in the case of </w:t>
      </w:r>
      <w:r w:rsidR="00DD21F9" w:rsidRPr="00F004E1">
        <w:rPr>
          <w:rFonts w:ascii="Arial" w:hAnsi="Arial" w:cs="Arial"/>
        </w:rPr>
        <w:t>Taxpayer First Party Name</w:t>
      </w:r>
      <w:r w:rsidR="00CE1770" w:rsidRPr="00F004E1">
        <w:rPr>
          <w:rFonts w:ascii="Arial" w:hAnsi="Arial" w:cs="Arial"/>
        </w:rPr>
        <w:t xml:space="preserve">, </w:t>
      </w:r>
      <w:r w:rsidR="00CE1770" w:rsidRPr="00F004E1">
        <w:rPr>
          <w:rFonts w:ascii="Arial" w:hAnsi="Arial" w:cs="Arial"/>
          <w:b/>
        </w:rPr>
        <w:t>DIRECT THAT:</w:t>
      </w:r>
      <w:r w:rsidRPr="00F004E1">
        <w:rPr>
          <w:rFonts w:ascii="Arial" w:hAnsi="Arial" w:cs="Arial"/>
          <w:szCs w:val="20"/>
        </w:rPr>
        <w:t xml:space="preserve"> </w:t>
      </w:r>
    </w:p>
    <w:p w14:paraId="18943D9C" w14:textId="77777777" w:rsidR="00DB5FC8" w:rsidRPr="00F004E1" w:rsidRDefault="00DB5FC8" w:rsidP="00CE1770">
      <w:pPr>
        <w:rPr>
          <w:rFonts w:ascii="Arial" w:hAnsi="Arial" w:cs="Arial"/>
          <w:sz w:val="26"/>
          <w:szCs w:val="18"/>
        </w:rPr>
      </w:pPr>
    </w:p>
    <w:p w14:paraId="0A0C361C" w14:textId="77777777" w:rsidR="00675B92" w:rsidRPr="00F004E1" w:rsidRDefault="00675B92" w:rsidP="00CE1770">
      <w:pPr>
        <w:pStyle w:val="ListParagraph"/>
        <w:numPr>
          <w:ilvl w:val="0"/>
          <w:numId w:val="17"/>
        </w:numPr>
        <w:rPr>
          <w:rFonts w:ascii="Arial" w:hAnsi="Arial" w:cs="Arial"/>
          <w:szCs w:val="20"/>
        </w:rPr>
      </w:pPr>
      <w:r w:rsidRPr="00F004E1">
        <w:rPr>
          <w:rFonts w:ascii="Arial" w:hAnsi="Arial" w:cs="Arial"/>
          <w:szCs w:val="20"/>
        </w:rPr>
        <w:t>Pursuant to Rule 14 of the Tribunal Procedure (First-tier Tribunal) (Tax Chamber) Rules 2009 (the “Tribunal Rules”):</w:t>
      </w:r>
    </w:p>
    <w:p w14:paraId="118478A3" w14:textId="77777777" w:rsidR="00675B92" w:rsidRPr="00F004E1" w:rsidRDefault="00675B92" w:rsidP="00CE1770">
      <w:pPr>
        <w:rPr>
          <w:rFonts w:ascii="Arial" w:hAnsi="Arial" w:cs="Arial"/>
          <w:szCs w:val="20"/>
        </w:rPr>
      </w:pPr>
    </w:p>
    <w:p w14:paraId="2214BBFD" w14:textId="77777777" w:rsidR="00675B92" w:rsidRPr="00F004E1" w:rsidRDefault="00821B26" w:rsidP="00CE1770">
      <w:pPr>
        <w:numPr>
          <w:ilvl w:val="0"/>
          <w:numId w:val="16"/>
        </w:numPr>
        <w:rPr>
          <w:rFonts w:ascii="Arial" w:hAnsi="Arial" w:cs="Arial"/>
          <w:szCs w:val="20"/>
        </w:rPr>
      </w:pPr>
      <w:r w:rsidRPr="00F004E1">
        <w:rPr>
          <w:rFonts w:ascii="Arial" w:hAnsi="Arial" w:cs="Arial"/>
          <w:szCs w:val="20"/>
        </w:rPr>
        <w:t xml:space="preserve"> </w:t>
      </w:r>
      <w:r w:rsidR="00675B92" w:rsidRPr="00F004E1">
        <w:rPr>
          <w:rFonts w:ascii="Arial" w:hAnsi="Arial" w:cs="Arial"/>
          <w:szCs w:val="20"/>
        </w:rPr>
        <w:t xml:space="preserve">Subject to Direction 1(2), </w:t>
      </w:r>
      <w:r w:rsidR="00DB5FC8" w:rsidRPr="00F004E1">
        <w:rPr>
          <w:rFonts w:ascii="Arial" w:hAnsi="Arial" w:cs="Arial"/>
          <w:szCs w:val="20"/>
        </w:rPr>
        <w:t>the B</w:t>
      </w:r>
      <w:r w:rsidR="00675B92" w:rsidRPr="00F004E1">
        <w:rPr>
          <w:rFonts w:ascii="Arial" w:hAnsi="Arial" w:cs="Arial"/>
          <w:szCs w:val="20"/>
        </w:rPr>
        <w:t>ank</w:t>
      </w:r>
      <w:r w:rsidR="003D2023" w:rsidRPr="00F004E1">
        <w:rPr>
          <w:rFonts w:ascii="Arial" w:hAnsi="Arial" w:cs="Arial"/>
          <w:szCs w:val="20"/>
        </w:rPr>
        <w:t>/ Third Party</w:t>
      </w:r>
      <w:r w:rsidR="00675B92" w:rsidRPr="00F004E1">
        <w:rPr>
          <w:rFonts w:ascii="Arial" w:hAnsi="Arial" w:cs="Arial"/>
          <w:szCs w:val="20"/>
        </w:rPr>
        <w:t xml:space="preserve"> shall </w:t>
      </w:r>
      <w:r w:rsidR="00BF04E1" w:rsidRPr="00F004E1">
        <w:rPr>
          <w:rFonts w:ascii="Arial" w:hAnsi="Arial" w:cs="Arial"/>
          <w:szCs w:val="20"/>
        </w:rPr>
        <w:t xml:space="preserve">not </w:t>
      </w:r>
      <w:r w:rsidR="00675B92" w:rsidRPr="00F004E1">
        <w:rPr>
          <w:rFonts w:ascii="Arial" w:hAnsi="Arial" w:cs="Arial"/>
          <w:szCs w:val="20"/>
        </w:rPr>
        <w:t xml:space="preserve">disclose </w:t>
      </w:r>
      <w:r w:rsidR="00CE1770" w:rsidRPr="00F004E1">
        <w:rPr>
          <w:rFonts w:ascii="Arial" w:hAnsi="Arial" w:cs="Arial"/>
          <w:szCs w:val="20"/>
        </w:rPr>
        <w:t>the attached</w:t>
      </w:r>
      <w:r w:rsidR="00675B92" w:rsidRPr="00F004E1">
        <w:rPr>
          <w:rFonts w:ascii="Arial" w:hAnsi="Arial" w:cs="Arial"/>
          <w:szCs w:val="20"/>
        </w:rPr>
        <w:t xml:space="preserve"> Notice, or copy thereof, to the taxpayer named in the Notice or to any other person who, if they received the Notice or a copy of it, could reasonably be expected to send it to that taxpayer</w:t>
      </w:r>
      <w:r w:rsidR="00112A0A" w:rsidRPr="00F004E1">
        <w:rPr>
          <w:rFonts w:ascii="Arial" w:hAnsi="Arial" w:cs="Arial"/>
          <w:szCs w:val="20"/>
        </w:rPr>
        <w:t xml:space="preserve"> or otherwise make known to the taxpayer the existence of or contents of the Notice</w:t>
      </w:r>
      <w:r w:rsidR="00675B92" w:rsidRPr="00F004E1">
        <w:rPr>
          <w:rFonts w:ascii="Arial" w:hAnsi="Arial" w:cs="Arial"/>
          <w:szCs w:val="20"/>
        </w:rPr>
        <w:t>.</w:t>
      </w:r>
    </w:p>
    <w:p w14:paraId="107CAA49" w14:textId="77777777" w:rsidR="00DB5FC8" w:rsidRPr="00F004E1" w:rsidRDefault="00DB5FC8" w:rsidP="00CE1770">
      <w:pPr>
        <w:ind w:left="851" w:hanging="425"/>
        <w:rPr>
          <w:rFonts w:ascii="Arial" w:hAnsi="Arial" w:cs="Arial"/>
          <w:szCs w:val="20"/>
        </w:rPr>
      </w:pPr>
    </w:p>
    <w:p w14:paraId="199D700A" w14:textId="77777777" w:rsidR="00675B92" w:rsidRPr="00F004E1" w:rsidRDefault="00675B92" w:rsidP="00CE1770">
      <w:pPr>
        <w:ind w:left="851" w:hanging="425"/>
        <w:rPr>
          <w:rFonts w:ascii="Arial" w:hAnsi="Arial" w:cs="Arial"/>
          <w:szCs w:val="20"/>
        </w:rPr>
      </w:pPr>
      <w:r w:rsidRPr="00F004E1">
        <w:rPr>
          <w:rFonts w:ascii="Arial" w:hAnsi="Arial" w:cs="Arial"/>
          <w:szCs w:val="20"/>
        </w:rPr>
        <w:t>(2) The prohibition in Direction 1(1) shall no</w:t>
      </w:r>
      <w:r w:rsidR="003D2023" w:rsidRPr="00F004E1">
        <w:rPr>
          <w:rFonts w:ascii="Arial" w:hAnsi="Arial" w:cs="Arial"/>
          <w:szCs w:val="20"/>
        </w:rPr>
        <w:t xml:space="preserve">t apply to the extent that the Bank/ Third Party </w:t>
      </w:r>
      <w:r w:rsidRPr="00F004E1">
        <w:rPr>
          <w:rFonts w:ascii="Arial" w:hAnsi="Arial" w:cs="Arial"/>
          <w:szCs w:val="20"/>
        </w:rPr>
        <w:t>is required to disclose the Notice or a copy thereof by law (whether in civil or criminal proceedings) or by any relevant regulatory agency or authority.</w:t>
      </w:r>
    </w:p>
    <w:p w14:paraId="47DFE7FB" w14:textId="77777777" w:rsidR="00675B92" w:rsidRPr="00F004E1" w:rsidRDefault="00675B92" w:rsidP="00CE1770">
      <w:pPr>
        <w:rPr>
          <w:rFonts w:ascii="Arial" w:hAnsi="Arial" w:cs="Arial"/>
          <w:szCs w:val="20"/>
        </w:rPr>
      </w:pPr>
    </w:p>
    <w:p w14:paraId="73D3526F" w14:textId="77777777" w:rsidR="00675B92" w:rsidRDefault="00675B92" w:rsidP="00CE1770">
      <w:pPr>
        <w:pStyle w:val="ListParagraph"/>
        <w:numPr>
          <w:ilvl w:val="0"/>
          <w:numId w:val="17"/>
        </w:numPr>
        <w:rPr>
          <w:rFonts w:ascii="Arial" w:hAnsi="Arial" w:cs="Arial"/>
          <w:szCs w:val="20"/>
        </w:rPr>
      </w:pPr>
      <w:r w:rsidRPr="00F004E1">
        <w:rPr>
          <w:rFonts w:ascii="Arial" w:hAnsi="Arial" w:cs="Arial"/>
          <w:szCs w:val="20"/>
        </w:rPr>
        <w:t>If</w:t>
      </w:r>
      <w:r w:rsidR="00DB5FC8" w:rsidRPr="00F004E1">
        <w:rPr>
          <w:rFonts w:ascii="Arial" w:hAnsi="Arial" w:cs="Arial"/>
          <w:szCs w:val="20"/>
        </w:rPr>
        <w:t xml:space="preserve"> the </w:t>
      </w:r>
      <w:r w:rsidR="003D2023" w:rsidRPr="00F004E1">
        <w:rPr>
          <w:rFonts w:ascii="Arial" w:hAnsi="Arial" w:cs="Arial"/>
          <w:szCs w:val="20"/>
        </w:rPr>
        <w:t xml:space="preserve">Bank/ Third Party </w:t>
      </w:r>
      <w:r w:rsidRPr="00F004E1">
        <w:rPr>
          <w:rFonts w:ascii="Arial" w:hAnsi="Arial" w:cs="Arial"/>
          <w:szCs w:val="20"/>
        </w:rPr>
        <w:t xml:space="preserve">wishes to disclose the Notice or a copy thereof in circumstances that would amount to a breach of Direction 1, or if </w:t>
      </w:r>
      <w:r w:rsidR="00DB5FC8" w:rsidRPr="00F004E1">
        <w:rPr>
          <w:rFonts w:ascii="Arial" w:hAnsi="Arial" w:cs="Arial"/>
          <w:szCs w:val="20"/>
        </w:rPr>
        <w:t xml:space="preserve">the </w:t>
      </w:r>
      <w:r w:rsidR="003D2023" w:rsidRPr="00F004E1">
        <w:rPr>
          <w:rFonts w:ascii="Arial" w:hAnsi="Arial" w:cs="Arial"/>
          <w:szCs w:val="20"/>
        </w:rPr>
        <w:t>Bank/ Third Party</w:t>
      </w:r>
      <w:r w:rsidRPr="00F004E1">
        <w:rPr>
          <w:rFonts w:ascii="Arial" w:hAnsi="Arial" w:cs="Arial"/>
          <w:szCs w:val="20"/>
        </w:rPr>
        <w:t xml:space="preserve"> onsiders that the passing of time has rendered Direction 1 no longer appropriate, the </w:t>
      </w:r>
      <w:r w:rsidR="003D2023" w:rsidRPr="00F004E1">
        <w:rPr>
          <w:rFonts w:ascii="Arial" w:hAnsi="Arial" w:cs="Arial"/>
          <w:szCs w:val="20"/>
        </w:rPr>
        <w:t xml:space="preserve">Bank/ Third Party </w:t>
      </w:r>
      <w:r w:rsidRPr="00F004E1">
        <w:rPr>
          <w:rFonts w:ascii="Arial" w:hAnsi="Arial" w:cs="Arial"/>
          <w:szCs w:val="20"/>
        </w:rPr>
        <w:t>may apply to the Tribunal to request that Direction 1 be varied, relaxed or suspended in a</w:t>
      </w:r>
      <w:r w:rsidR="00E27E60" w:rsidRPr="00F004E1">
        <w:rPr>
          <w:rFonts w:ascii="Arial" w:hAnsi="Arial" w:cs="Arial"/>
          <w:szCs w:val="20"/>
        </w:rPr>
        <w:t xml:space="preserve"> particular case or generally. </w:t>
      </w:r>
      <w:r w:rsidR="00CE1770" w:rsidRPr="00F004E1">
        <w:rPr>
          <w:rFonts w:ascii="Arial" w:hAnsi="Arial" w:cs="Arial"/>
          <w:szCs w:val="20"/>
        </w:rPr>
        <w:t>An</w:t>
      </w:r>
      <w:r w:rsidRPr="00F004E1">
        <w:rPr>
          <w:rFonts w:ascii="Arial" w:hAnsi="Arial" w:cs="Arial"/>
          <w:szCs w:val="20"/>
        </w:rPr>
        <w:t>y such application must be accompanied by reasons and must be</w:t>
      </w:r>
      <w:r w:rsidR="00112A0A" w:rsidRPr="00F004E1">
        <w:rPr>
          <w:rFonts w:ascii="Arial" w:hAnsi="Arial" w:cs="Arial"/>
          <w:szCs w:val="20"/>
        </w:rPr>
        <w:t xml:space="preserve"> </w:t>
      </w:r>
      <w:r w:rsidRPr="00F004E1">
        <w:rPr>
          <w:rFonts w:ascii="Arial" w:hAnsi="Arial" w:cs="Arial"/>
          <w:szCs w:val="20"/>
        </w:rPr>
        <w:t>copied to HM Revenue &amp; Customs (“HMRC”).</w:t>
      </w:r>
    </w:p>
    <w:p w14:paraId="0D0E6CC1" w14:textId="77777777" w:rsidR="00CE1770" w:rsidRDefault="00CE1770" w:rsidP="00CE1770">
      <w:pPr>
        <w:pStyle w:val="ListParagraph"/>
        <w:ind w:left="360"/>
        <w:rPr>
          <w:rFonts w:ascii="Arial" w:hAnsi="Arial" w:cs="Arial"/>
          <w:szCs w:val="20"/>
        </w:rPr>
      </w:pPr>
    </w:p>
    <w:p w14:paraId="7D6EE879" w14:textId="77777777" w:rsidR="00CE1770" w:rsidRPr="00CE1770" w:rsidRDefault="00CE1770" w:rsidP="00CE1770">
      <w:pPr>
        <w:pStyle w:val="ListParagraph"/>
        <w:numPr>
          <w:ilvl w:val="0"/>
          <w:numId w:val="17"/>
        </w:numPr>
        <w:rPr>
          <w:rFonts w:ascii="Arial" w:hAnsi="Arial" w:cs="Arial"/>
          <w:szCs w:val="20"/>
        </w:rPr>
      </w:pPr>
      <w:r w:rsidRPr="00CE1770">
        <w:rPr>
          <w:rFonts w:ascii="Arial" w:hAnsi="Arial" w:cs="Arial"/>
          <w:szCs w:val="20"/>
        </w:rPr>
        <w:t>HMRC must ensure that a copy of this Direction is sent to the Bank within 21 days.</w:t>
      </w:r>
    </w:p>
    <w:p w14:paraId="22D96B49" w14:textId="77777777" w:rsidR="00733CFD" w:rsidRDefault="00733CFD" w:rsidP="00871660">
      <w:pPr>
        <w:rPr>
          <w:rFonts w:ascii="Arial" w:hAnsi="Arial" w:cs="Arial"/>
          <w:sz w:val="20"/>
          <w:szCs w:val="20"/>
        </w:rPr>
      </w:pPr>
    </w:p>
    <w:p w14:paraId="09F596C8" w14:textId="77777777" w:rsidR="00675B92" w:rsidRDefault="00675B92" w:rsidP="00AF4EBC">
      <w:pPr>
        <w:rPr>
          <w:rFonts w:ascii="Arial" w:hAnsi="Arial" w:cs="Arial"/>
          <w:sz w:val="20"/>
          <w:szCs w:val="20"/>
        </w:rPr>
      </w:pPr>
    </w:p>
    <w:p w14:paraId="2DA6202B" w14:textId="77777777" w:rsidR="00675B92" w:rsidRDefault="00675B92" w:rsidP="00AF4EBC">
      <w:pPr>
        <w:rPr>
          <w:rFonts w:ascii="Arial" w:hAnsi="Arial" w:cs="Arial"/>
          <w:sz w:val="20"/>
          <w:szCs w:val="20"/>
        </w:rPr>
      </w:pPr>
    </w:p>
    <w:p w14:paraId="592CDD39" w14:textId="77777777" w:rsidR="00AF4EBC" w:rsidRDefault="00AF4EBC" w:rsidP="00AF4E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Dated this_____________________day of</w:t>
      </w:r>
      <w:r w:rsidR="00584C0B">
        <w:rPr>
          <w:rFonts w:ascii="Arial" w:hAnsi="Arial" w:cs="Arial"/>
          <w:sz w:val="20"/>
          <w:szCs w:val="20"/>
        </w:rPr>
        <w:t xml:space="preserve"> </w:t>
      </w:r>
      <w:r w:rsidRPr="00AD1464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</w:t>
      </w:r>
      <w:r w:rsidRPr="00AD1464">
        <w:rPr>
          <w:rFonts w:ascii="Arial" w:hAnsi="Arial" w:cs="Arial"/>
          <w:sz w:val="20"/>
          <w:szCs w:val="20"/>
        </w:rPr>
        <w:t>Month________</w:t>
      </w:r>
      <w:r>
        <w:rPr>
          <w:rFonts w:ascii="Arial" w:hAnsi="Arial" w:cs="Arial"/>
          <w:sz w:val="20"/>
          <w:szCs w:val="20"/>
        </w:rPr>
        <w:t>_</w:t>
      </w:r>
      <w:r w:rsidRPr="00AD1464">
        <w:rPr>
          <w:rFonts w:ascii="Arial" w:hAnsi="Arial" w:cs="Arial"/>
          <w:sz w:val="20"/>
          <w:szCs w:val="20"/>
        </w:rPr>
        <w:t>Year</w:t>
      </w:r>
    </w:p>
    <w:p w14:paraId="292FB81D" w14:textId="77777777" w:rsidR="00AF4EBC" w:rsidRDefault="00AF4EBC" w:rsidP="00AF4EBC">
      <w:pPr>
        <w:rPr>
          <w:rFonts w:ascii="Arial" w:hAnsi="Arial" w:cs="Arial"/>
          <w:sz w:val="20"/>
          <w:szCs w:val="20"/>
        </w:rPr>
      </w:pPr>
    </w:p>
    <w:p w14:paraId="26B6F34C" w14:textId="77777777" w:rsidR="00733CFD" w:rsidRDefault="00733CFD" w:rsidP="00AF4EBC">
      <w:pPr>
        <w:rPr>
          <w:rFonts w:ascii="Arial" w:hAnsi="Arial" w:cs="Arial"/>
          <w:sz w:val="20"/>
          <w:szCs w:val="20"/>
        </w:rPr>
      </w:pPr>
    </w:p>
    <w:p w14:paraId="53A07E61" w14:textId="77777777" w:rsidR="00AF4EBC" w:rsidRDefault="00AF4EBC" w:rsidP="00AF4EBC">
      <w:pPr>
        <w:rPr>
          <w:rFonts w:ascii="Arial" w:hAnsi="Arial" w:cs="Arial"/>
          <w:sz w:val="20"/>
          <w:szCs w:val="20"/>
        </w:rPr>
      </w:pPr>
    </w:p>
    <w:p w14:paraId="4F1D2BED" w14:textId="77777777" w:rsidR="00AF4EBC" w:rsidRDefault="00AF4EBC">
      <w:r>
        <w:t>___________________________</w:t>
      </w:r>
    </w:p>
    <w:p w14:paraId="2D2AF106" w14:textId="77777777" w:rsidR="00AF4EBC" w:rsidRPr="00675B92" w:rsidRDefault="00E1259F" w:rsidP="00AF4EBC">
      <w:pPr>
        <w:rPr>
          <w:rFonts w:ascii="Arial" w:hAnsi="Arial" w:cs="Arial"/>
          <w:b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  <w:r w:rsidR="00C22BBE" w:rsidRPr="00C22BBE">
        <w:rPr>
          <w:rFonts w:ascii="Arial" w:hAnsi="Arial" w:cs="Arial"/>
          <w:b/>
          <w:i/>
          <w:sz w:val="20"/>
          <w:szCs w:val="20"/>
        </w:rPr>
        <w:t>Judge, First-tier Tribunal (T</w:t>
      </w:r>
      <w:r w:rsidR="00C22BBE">
        <w:rPr>
          <w:rFonts w:ascii="Arial" w:hAnsi="Arial" w:cs="Arial"/>
          <w:b/>
          <w:i/>
          <w:sz w:val="20"/>
          <w:szCs w:val="20"/>
        </w:rPr>
        <w:t>a</w:t>
      </w:r>
      <w:r w:rsidR="00C22BBE" w:rsidRPr="00C22BBE">
        <w:rPr>
          <w:rFonts w:ascii="Arial" w:hAnsi="Arial" w:cs="Arial"/>
          <w:b/>
          <w:i/>
          <w:sz w:val="20"/>
          <w:szCs w:val="20"/>
        </w:rPr>
        <w:t>x Chamber)</w:t>
      </w:r>
    </w:p>
    <w:sectPr w:rsidR="00AF4EBC" w:rsidRPr="00675B92" w:rsidSect="00675B92">
      <w:pgSz w:w="11906" w:h="16838"/>
      <w:pgMar w:top="284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607"/>
    <w:multiLevelType w:val="hybridMultilevel"/>
    <w:tmpl w:val="51B8813A"/>
    <w:lvl w:ilvl="0" w:tplc="50FC4E9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45990"/>
    <w:multiLevelType w:val="hybridMultilevel"/>
    <w:tmpl w:val="5FC69F90"/>
    <w:lvl w:ilvl="0" w:tplc="4F8AB59A">
      <w:start w:val="3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AEC3D65"/>
    <w:multiLevelType w:val="hybridMultilevel"/>
    <w:tmpl w:val="95707762"/>
    <w:lvl w:ilvl="0" w:tplc="3C1EC336">
      <w:start w:val="10"/>
      <w:numFmt w:val="decimal"/>
      <w:lvlText w:val="(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4E6585"/>
    <w:multiLevelType w:val="hybridMultilevel"/>
    <w:tmpl w:val="A600C326"/>
    <w:lvl w:ilvl="0" w:tplc="DBF4B6F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596A71"/>
    <w:multiLevelType w:val="hybridMultilevel"/>
    <w:tmpl w:val="75302196"/>
    <w:lvl w:ilvl="0" w:tplc="4DEA82FC">
      <w:start w:val="4"/>
      <w:numFmt w:val="decimal"/>
      <w:lvlText w:val="(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1C16AB"/>
    <w:multiLevelType w:val="hybridMultilevel"/>
    <w:tmpl w:val="BAC6D29C"/>
    <w:lvl w:ilvl="0" w:tplc="8D800F1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28258F4"/>
    <w:multiLevelType w:val="hybridMultilevel"/>
    <w:tmpl w:val="B9D0059C"/>
    <w:lvl w:ilvl="0" w:tplc="4B44C882">
      <w:start w:val="3"/>
      <w:numFmt w:val="decimal"/>
      <w:lvlText w:val="(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074ED7"/>
    <w:multiLevelType w:val="hybridMultilevel"/>
    <w:tmpl w:val="A7BA3BDE"/>
    <w:lvl w:ilvl="0" w:tplc="2EF48F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142FF3"/>
    <w:multiLevelType w:val="hybridMultilevel"/>
    <w:tmpl w:val="56848B8C"/>
    <w:lvl w:ilvl="0" w:tplc="694050F6">
      <w:start w:val="1"/>
      <w:numFmt w:val="lowerRoman"/>
      <w:lvlText w:val="(%1)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" w15:restartNumberingAfterBreak="0">
    <w:nsid w:val="50230F76"/>
    <w:multiLevelType w:val="hybridMultilevel"/>
    <w:tmpl w:val="814CD06A"/>
    <w:lvl w:ilvl="0" w:tplc="EFC620CC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11148C"/>
    <w:multiLevelType w:val="hybridMultilevel"/>
    <w:tmpl w:val="538EC462"/>
    <w:lvl w:ilvl="0" w:tplc="F40056B8">
      <w:start w:val="5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A76AE0"/>
    <w:multiLevelType w:val="hybridMultilevel"/>
    <w:tmpl w:val="AE6CE640"/>
    <w:lvl w:ilvl="0" w:tplc="4400FFE6">
      <w:start w:val="1"/>
      <w:numFmt w:val="lowerLetter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7E20DA4"/>
    <w:multiLevelType w:val="hybridMultilevel"/>
    <w:tmpl w:val="912485A8"/>
    <w:lvl w:ilvl="0" w:tplc="7FA8EA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15E0D"/>
    <w:multiLevelType w:val="hybridMultilevel"/>
    <w:tmpl w:val="E812B3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B91DC2"/>
    <w:multiLevelType w:val="hybridMultilevel"/>
    <w:tmpl w:val="E918EA68"/>
    <w:lvl w:ilvl="0" w:tplc="7FE6000A">
      <w:start w:val="1"/>
      <w:numFmt w:val="lowerRoman"/>
      <w:lvlText w:val="(%1)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 w15:restartNumberingAfterBreak="0">
    <w:nsid w:val="74326938"/>
    <w:multiLevelType w:val="hybridMultilevel"/>
    <w:tmpl w:val="587AA3B8"/>
    <w:lvl w:ilvl="0" w:tplc="602622A4">
      <w:start w:val="2"/>
      <w:numFmt w:val="decimal"/>
      <w:lvlText w:val="(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F164F8"/>
    <w:multiLevelType w:val="hybridMultilevel"/>
    <w:tmpl w:val="10588412"/>
    <w:lvl w:ilvl="0" w:tplc="171AA71A">
      <w:start w:val="4"/>
      <w:numFmt w:val="decimal"/>
      <w:lvlText w:val="(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8"/>
  </w:num>
  <w:num w:numId="5">
    <w:abstractNumId w:val="14"/>
  </w:num>
  <w:num w:numId="6">
    <w:abstractNumId w:val="15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4"/>
  </w:num>
  <w:num w:numId="14">
    <w:abstractNumId w:val="11"/>
  </w:num>
  <w:num w:numId="15">
    <w:abstractNumId w:val="10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94"/>
    <w:rsid w:val="000444C1"/>
    <w:rsid w:val="00046CBB"/>
    <w:rsid w:val="000471A4"/>
    <w:rsid w:val="000543AA"/>
    <w:rsid w:val="00056BCE"/>
    <w:rsid w:val="00060E4A"/>
    <w:rsid w:val="000610CE"/>
    <w:rsid w:val="00077627"/>
    <w:rsid w:val="000844FA"/>
    <w:rsid w:val="00084F50"/>
    <w:rsid w:val="000B4F7E"/>
    <w:rsid w:val="000B510F"/>
    <w:rsid w:val="00112A0A"/>
    <w:rsid w:val="0011609B"/>
    <w:rsid w:val="00127FFB"/>
    <w:rsid w:val="001445CE"/>
    <w:rsid w:val="001535DB"/>
    <w:rsid w:val="00157C68"/>
    <w:rsid w:val="001644AC"/>
    <w:rsid w:val="00185259"/>
    <w:rsid w:val="00214CB0"/>
    <w:rsid w:val="0023007B"/>
    <w:rsid w:val="00237670"/>
    <w:rsid w:val="00255920"/>
    <w:rsid w:val="002722CC"/>
    <w:rsid w:val="002B36DD"/>
    <w:rsid w:val="002E497B"/>
    <w:rsid w:val="00332116"/>
    <w:rsid w:val="003503DD"/>
    <w:rsid w:val="00380BBE"/>
    <w:rsid w:val="00394E8C"/>
    <w:rsid w:val="003D2023"/>
    <w:rsid w:val="003D5D22"/>
    <w:rsid w:val="003D7E25"/>
    <w:rsid w:val="00411A20"/>
    <w:rsid w:val="00473DBC"/>
    <w:rsid w:val="004A59DD"/>
    <w:rsid w:val="004C3E72"/>
    <w:rsid w:val="004D7B44"/>
    <w:rsid w:val="004E22B9"/>
    <w:rsid w:val="004F46B0"/>
    <w:rsid w:val="00500FFE"/>
    <w:rsid w:val="00542C24"/>
    <w:rsid w:val="00564EBF"/>
    <w:rsid w:val="00584C0B"/>
    <w:rsid w:val="0059591E"/>
    <w:rsid w:val="005D7053"/>
    <w:rsid w:val="00602C8D"/>
    <w:rsid w:val="00621417"/>
    <w:rsid w:val="00633DC9"/>
    <w:rsid w:val="00666F43"/>
    <w:rsid w:val="00671D15"/>
    <w:rsid w:val="00675B92"/>
    <w:rsid w:val="00677B8F"/>
    <w:rsid w:val="006A377E"/>
    <w:rsid w:val="006E0342"/>
    <w:rsid w:val="006F35AC"/>
    <w:rsid w:val="006F50FF"/>
    <w:rsid w:val="00701141"/>
    <w:rsid w:val="00702DBB"/>
    <w:rsid w:val="0071253C"/>
    <w:rsid w:val="00730C18"/>
    <w:rsid w:val="00733CFD"/>
    <w:rsid w:val="0074236D"/>
    <w:rsid w:val="0074594C"/>
    <w:rsid w:val="00751FBA"/>
    <w:rsid w:val="00790112"/>
    <w:rsid w:val="007A1823"/>
    <w:rsid w:val="007B5840"/>
    <w:rsid w:val="007F4836"/>
    <w:rsid w:val="007F7F2C"/>
    <w:rsid w:val="0080349D"/>
    <w:rsid w:val="008115BC"/>
    <w:rsid w:val="0081264C"/>
    <w:rsid w:val="00821B26"/>
    <w:rsid w:val="00837622"/>
    <w:rsid w:val="00871660"/>
    <w:rsid w:val="00893E30"/>
    <w:rsid w:val="008D0566"/>
    <w:rsid w:val="008F0BA7"/>
    <w:rsid w:val="009005CE"/>
    <w:rsid w:val="00917CF0"/>
    <w:rsid w:val="00952C79"/>
    <w:rsid w:val="009B453C"/>
    <w:rsid w:val="009C334C"/>
    <w:rsid w:val="009E22B6"/>
    <w:rsid w:val="00A0777C"/>
    <w:rsid w:val="00A31B4B"/>
    <w:rsid w:val="00A71580"/>
    <w:rsid w:val="00A83AA3"/>
    <w:rsid w:val="00AC4B91"/>
    <w:rsid w:val="00AD1464"/>
    <w:rsid w:val="00AE3A7F"/>
    <w:rsid w:val="00AF37DC"/>
    <w:rsid w:val="00AF4EBC"/>
    <w:rsid w:val="00AF5630"/>
    <w:rsid w:val="00B32D32"/>
    <w:rsid w:val="00B714FF"/>
    <w:rsid w:val="00B726DC"/>
    <w:rsid w:val="00B90E80"/>
    <w:rsid w:val="00BE5041"/>
    <w:rsid w:val="00BF04E1"/>
    <w:rsid w:val="00BF4537"/>
    <w:rsid w:val="00C11B16"/>
    <w:rsid w:val="00C15216"/>
    <w:rsid w:val="00C22BBE"/>
    <w:rsid w:val="00C27B70"/>
    <w:rsid w:val="00C32A94"/>
    <w:rsid w:val="00C40CBD"/>
    <w:rsid w:val="00C779A2"/>
    <w:rsid w:val="00C857FA"/>
    <w:rsid w:val="00C96D87"/>
    <w:rsid w:val="00CA4B1B"/>
    <w:rsid w:val="00CA4B92"/>
    <w:rsid w:val="00CA7D2C"/>
    <w:rsid w:val="00CD6EF1"/>
    <w:rsid w:val="00CE1770"/>
    <w:rsid w:val="00CF2B03"/>
    <w:rsid w:val="00D00242"/>
    <w:rsid w:val="00D40B7D"/>
    <w:rsid w:val="00D452F5"/>
    <w:rsid w:val="00D55C02"/>
    <w:rsid w:val="00D8182D"/>
    <w:rsid w:val="00D9344A"/>
    <w:rsid w:val="00DB54BD"/>
    <w:rsid w:val="00DB5FC8"/>
    <w:rsid w:val="00DD0E5B"/>
    <w:rsid w:val="00DD21F9"/>
    <w:rsid w:val="00DE2A52"/>
    <w:rsid w:val="00DF0A4C"/>
    <w:rsid w:val="00E1259F"/>
    <w:rsid w:val="00E17501"/>
    <w:rsid w:val="00E27E60"/>
    <w:rsid w:val="00E87487"/>
    <w:rsid w:val="00EA42E4"/>
    <w:rsid w:val="00F004E1"/>
    <w:rsid w:val="00F007E9"/>
    <w:rsid w:val="00F015C1"/>
    <w:rsid w:val="00F5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E8A49"/>
  <w15:chartTrackingRefBased/>
  <w15:docId w15:val="{56E5098B-A877-42B5-BAFA-A410C3E0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AC16A72171347B32A910B6289254F" ma:contentTypeVersion="3" ma:contentTypeDescription="Create a new document." ma:contentTypeScope="" ma:versionID="1750e9083d1c95ec2c463e0cd5481478">
  <xsd:schema xmlns:xsd="http://www.w3.org/2001/XMLSchema" xmlns:xs="http://www.w3.org/2001/XMLSchema" xmlns:p="http://schemas.microsoft.com/office/2006/metadata/properties" xmlns:ns3="abc0944a-19ae-48e2-b203-799fbca77f3e" xmlns:ns4="a785ad58-1d57-4f8a-aa71-77170459bd0d" targetNamespace="http://schemas.microsoft.com/office/2006/metadata/properties" ma:root="true" ma:fieldsID="5431a1e24ec9a39b3d296e9bb70ca506" ns3:_="" ns4:_="">
    <xsd:import namespace="abc0944a-19ae-48e2-b203-799fbca77f3e"/>
    <xsd:import namespace="a785ad58-1d57-4f8a-aa71-77170459bd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0944a-19ae-48e2-b203-799fbca77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49E3B-4453-4B81-9109-F7F8582B54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0EACF7-E756-4BA3-9C82-E84F3459D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51A19-F8B5-4331-B838-B97A533D7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0944a-19ae-48e2-b203-799fbca77f3e"/>
    <ds:schemaRef ds:uri="a785ad58-1d57-4f8a-aa71-77170459b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HM Revenue and Customs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4942221</dc:creator>
  <cp:keywords/>
  <dc:description/>
  <cp:lastModifiedBy>Smith, Paul (CDIO Corporate Services Group)</cp:lastModifiedBy>
  <cp:revision>2</cp:revision>
  <cp:lastPrinted>2010-12-02T17:59:00Z</cp:lastPrinted>
  <dcterms:created xsi:type="dcterms:W3CDTF">2019-11-22T15:32:00Z</dcterms:created>
  <dcterms:modified xsi:type="dcterms:W3CDTF">2019-11-22T15:32:00Z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0x01010034FAC16A72171347B32A910B6289254F</vt:lpwstr>
  </property>
</Properties>
</file>